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e85c99c66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89a88b106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Scotch Block,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2cda944c04214" /><Relationship Type="http://schemas.openxmlformats.org/officeDocument/2006/relationships/numbering" Target="/word/numbering.xml" Id="Rf2c1d05a25ab41c3" /><Relationship Type="http://schemas.openxmlformats.org/officeDocument/2006/relationships/settings" Target="/word/settings.xml" Id="Rd2f1fb425a6144bf" /><Relationship Type="http://schemas.openxmlformats.org/officeDocument/2006/relationships/image" Target="/word/media/95028ddf-1325-4daa-97fe-30acffeb0323.png" Id="Rb7389a88b1064574" /></Relationships>
</file>