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2c5c62381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e26ff2404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de73d6fb84409" /><Relationship Type="http://schemas.openxmlformats.org/officeDocument/2006/relationships/numbering" Target="/word/numbering.xml" Id="R4f09c4be777b4973" /><Relationship Type="http://schemas.openxmlformats.org/officeDocument/2006/relationships/settings" Target="/word/settings.xml" Id="Rb6235931dadb4f97" /><Relationship Type="http://schemas.openxmlformats.org/officeDocument/2006/relationships/image" Target="/word/media/ecfc858c-2eaf-48c2-b63b-a14c76c201d2.png" Id="R527e26ff2404419f" /></Relationships>
</file>