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f55c90397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9e790e9b3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Scott Cove,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5d8c91eaf4a48" /><Relationship Type="http://schemas.openxmlformats.org/officeDocument/2006/relationships/numbering" Target="/word/numbering.xml" Id="Rd729c73aeccd4885" /><Relationship Type="http://schemas.openxmlformats.org/officeDocument/2006/relationships/settings" Target="/word/settings.xml" Id="R5924246e107e47b7" /><Relationship Type="http://schemas.openxmlformats.org/officeDocument/2006/relationships/image" Target="/word/media/8866ee1a-e22e-490d-a4f6-3fec2abfe63b.png" Id="R12c9e790e9b34daa" /></Relationships>
</file>