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c9edaf778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a622f0ea6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Seaford,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dd3a13e5344ac" /><Relationship Type="http://schemas.openxmlformats.org/officeDocument/2006/relationships/numbering" Target="/word/numbering.xml" Id="Rde09d9a9eeb240ff" /><Relationship Type="http://schemas.openxmlformats.org/officeDocument/2006/relationships/settings" Target="/word/settings.xml" Id="Rb189a279549b4c48" /><Relationship Type="http://schemas.openxmlformats.org/officeDocument/2006/relationships/image" Target="/word/media/f57c1c99-10ab-4bc0-a88e-51c5c2e04053.png" Id="R907a622f0ea64b2a" /></Relationships>
</file>