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166d9f11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e36f7855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Seahorse,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5dd396a94a70" /><Relationship Type="http://schemas.openxmlformats.org/officeDocument/2006/relationships/numbering" Target="/word/numbering.xml" Id="R4727b68ba99a4647" /><Relationship Type="http://schemas.openxmlformats.org/officeDocument/2006/relationships/settings" Target="/word/settings.xml" Id="R8da4115667714802" /><Relationship Type="http://schemas.openxmlformats.org/officeDocument/2006/relationships/image" Target="/word/media/5256a7cf-c833-4fc4-a395-d1252aa5c0f2.png" Id="R96de36f785504121" /></Relationships>
</file>