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a686046b4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15d4ea2e0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Secteur-Laurentien,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0e9fc8d8f4d5d" /><Relationship Type="http://schemas.openxmlformats.org/officeDocument/2006/relationships/numbering" Target="/word/numbering.xml" Id="Re081adb5fab14882" /><Relationship Type="http://schemas.openxmlformats.org/officeDocument/2006/relationships/settings" Target="/word/settings.xml" Id="R4868312f3a4143de" /><Relationship Type="http://schemas.openxmlformats.org/officeDocument/2006/relationships/image" Target="/word/media/0c8b1b41-832e-44b3-aece-7826a7458329.png" Id="Rc9a15d4ea2e04cf3" /></Relationships>
</file>