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023f88e4a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c73b0010f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27e6441c1495a" /><Relationship Type="http://schemas.openxmlformats.org/officeDocument/2006/relationships/numbering" Target="/word/numbering.xml" Id="Recf86ae1553440f6" /><Relationship Type="http://schemas.openxmlformats.org/officeDocument/2006/relationships/settings" Target="/word/settings.xml" Id="R53b04feee142400a" /><Relationship Type="http://schemas.openxmlformats.org/officeDocument/2006/relationships/image" Target="/word/media/7dd10b2a-f7c8-4f31-a53c-4279109a3c17.png" Id="R313c73b0010f4e6a" /></Relationships>
</file>