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9e3335f27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6598440a4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Seine River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2bbe8498643a3" /><Relationship Type="http://schemas.openxmlformats.org/officeDocument/2006/relationships/numbering" Target="/word/numbering.xml" Id="R68af8bd654424123" /><Relationship Type="http://schemas.openxmlformats.org/officeDocument/2006/relationships/settings" Target="/word/settings.xml" Id="R39ee0f1233214a5d" /><Relationship Type="http://schemas.openxmlformats.org/officeDocument/2006/relationships/image" Target="/word/media/81d28c4c-ee3f-490f-beb4-0dbc706ca00d.png" Id="R2426598440a44c98" /></Relationships>
</file>