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6c4d58e3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53de423e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Seldom Come By,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38b45420c468c" /><Relationship Type="http://schemas.openxmlformats.org/officeDocument/2006/relationships/numbering" Target="/word/numbering.xml" Id="Rd00776d1813b4401" /><Relationship Type="http://schemas.openxmlformats.org/officeDocument/2006/relationships/settings" Target="/word/settings.xml" Id="Rbb3a173e18a64157" /><Relationship Type="http://schemas.openxmlformats.org/officeDocument/2006/relationships/image" Target="/word/media/5cffdad4-d6e2-4a54-be8a-6ca6b22d50e1.png" Id="Rb5153de423ef42c7" /></Relationships>
</file>