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001ce95d7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fc6594b50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Senlac,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cec8330204fd3" /><Relationship Type="http://schemas.openxmlformats.org/officeDocument/2006/relationships/numbering" Target="/word/numbering.xml" Id="R1fdcba7e1cc745e8" /><Relationship Type="http://schemas.openxmlformats.org/officeDocument/2006/relationships/settings" Target="/word/settings.xml" Id="R6a351a5552684666" /><Relationship Type="http://schemas.openxmlformats.org/officeDocument/2006/relationships/image" Target="/word/media/292e2333-5f95-47da-9f29-d31aac4726c6.png" Id="Rffafc6594b504a77" /></Relationships>
</file>