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2df669e96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202b11c91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Separation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c25a1bd7f4647" /><Relationship Type="http://schemas.openxmlformats.org/officeDocument/2006/relationships/numbering" Target="/word/numbering.xml" Id="Ra23aac2ba38c4b97" /><Relationship Type="http://schemas.openxmlformats.org/officeDocument/2006/relationships/settings" Target="/word/settings.xml" Id="R1cf8628ccbcc48ab" /><Relationship Type="http://schemas.openxmlformats.org/officeDocument/2006/relationships/image" Target="/word/media/1414f879-cc56-4fd0-8f5b-3deacc822374.png" Id="R514202b11c914bb0" /></Relationships>
</file>