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1d6b985c1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0d6e72711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Seton Portage,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7ac2d84ff44ff" /><Relationship Type="http://schemas.openxmlformats.org/officeDocument/2006/relationships/numbering" Target="/word/numbering.xml" Id="Ra5a5e2a891af4537" /><Relationship Type="http://schemas.openxmlformats.org/officeDocument/2006/relationships/settings" Target="/word/settings.xml" Id="R0fd881e3cfe24741" /><Relationship Type="http://schemas.openxmlformats.org/officeDocument/2006/relationships/image" Target="/word/media/4980c1bb-1287-4b6f-896a-88739d96e77e.png" Id="Rd970d6e7271143af" /></Relationships>
</file>