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b0ace4d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36ac673b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 Inlet,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11a3b93342ab" /><Relationship Type="http://schemas.openxmlformats.org/officeDocument/2006/relationships/numbering" Target="/word/numbering.xml" Id="R19f10d83535a4e9b" /><Relationship Type="http://schemas.openxmlformats.org/officeDocument/2006/relationships/settings" Target="/word/settings.xml" Id="R31feb12ad78b4ea7" /><Relationship Type="http://schemas.openxmlformats.org/officeDocument/2006/relationships/image" Target="/word/media/7d4469f0-d48d-4127-baa6-0d6bf030589d.png" Id="R6d836ac673bb46f1" /></Relationships>
</file>