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e18048665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924b49788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Shakespeare,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417a66daa4172" /><Relationship Type="http://schemas.openxmlformats.org/officeDocument/2006/relationships/numbering" Target="/word/numbering.xml" Id="Rbb01661750534966" /><Relationship Type="http://schemas.openxmlformats.org/officeDocument/2006/relationships/settings" Target="/word/settings.xml" Id="R82cdf9291e574cee" /><Relationship Type="http://schemas.openxmlformats.org/officeDocument/2006/relationships/image" Target="/word/media/ec6202e3-ac19-453e-a039-21767c1cee26.png" Id="R4d2924b4978841ef" /></Relationships>
</file>