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aa155e9c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1281f08a0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Shandro,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e0ef2921a4fe5" /><Relationship Type="http://schemas.openxmlformats.org/officeDocument/2006/relationships/numbering" Target="/word/numbering.xml" Id="R4b28fc3a573145b8" /><Relationship Type="http://schemas.openxmlformats.org/officeDocument/2006/relationships/settings" Target="/word/settings.xml" Id="R24764567f594452b" /><Relationship Type="http://schemas.openxmlformats.org/officeDocument/2006/relationships/image" Target="/word/media/0b57076f-2e67-4a2b-a172-120178e6f0b9.png" Id="R7941281f08a04aa4" /></Relationships>
</file>