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b376ed482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a83529e16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767ce4f94a5c" /><Relationship Type="http://schemas.openxmlformats.org/officeDocument/2006/relationships/numbering" Target="/word/numbering.xml" Id="R1ff41e8b433d4a8d" /><Relationship Type="http://schemas.openxmlformats.org/officeDocument/2006/relationships/settings" Target="/word/settings.xml" Id="R97dd7815d9894331" /><Relationship Type="http://schemas.openxmlformats.org/officeDocument/2006/relationships/image" Target="/word/media/107864c4-a067-47df-87c8-085607ea7639.png" Id="R92da83529e1649f2" /></Relationships>
</file>