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d36325bf57e406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141c628baa9416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Sharpton,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5b1c193bb8145d8" /><Relationship Type="http://schemas.openxmlformats.org/officeDocument/2006/relationships/numbering" Target="/word/numbering.xml" Id="R3d8027a63eaa4549" /><Relationship Type="http://schemas.openxmlformats.org/officeDocument/2006/relationships/settings" Target="/word/settings.xml" Id="R9e0f3cc329ef48df" /><Relationship Type="http://schemas.openxmlformats.org/officeDocument/2006/relationships/image" Target="/word/media/b261b31a-eb86-4103-8de3-a6f05c6c862d.png" Id="R2141c628baa94165" /></Relationships>
</file>