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cbfa9050d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a937be4ff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e9a927c3947df" /><Relationship Type="http://schemas.openxmlformats.org/officeDocument/2006/relationships/numbering" Target="/word/numbering.xml" Id="R9201fd621db9473f" /><Relationship Type="http://schemas.openxmlformats.org/officeDocument/2006/relationships/settings" Target="/word/settings.xml" Id="R7e724cd8b21c4753" /><Relationship Type="http://schemas.openxmlformats.org/officeDocument/2006/relationships/image" Target="/word/media/c7c417cb-2b41-49c9-9b86-d5b02125654b.png" Id="R1a6a937be4ff4447" /></Relationships>
</file>