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ca5c14fed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a449c8217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Shediac 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bf735cd964a56" /><Relationship Type="http://schemas.openxmlformats.org/officeDocument/2006/relationships/numbering" Target="/word/numbering.xml" Id="Rfa4728f826534f9b" /><Relationship Type="http://schemas.openxmlformats.org/officeDocument/2006/relationships/settings" Target="/word/settings.xml" Id="R12175242fd8049a5" /><Relationship Type="http://schemas.openxmlformats.org/officeDocument/2006/relationships/image" Target="/word/media/95cab2a4-475e-4677-8739-218834c90b04.png" Id="R43fa449c821740d0" /></Relationships>
</file>