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d9e3c8e2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abc172e0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ce3813e947bb" /><Relationship Type="http://schemas.openxmlformats.org/officeDocument/2006/relationships/numbering" Target="/word/numbering.xml" Id="R51671e81aeed4678" /><Relationship Type="http://schemas.openxmlformats.org/officeDocument/2006/relationships/settings" Target="/word/settings.xml" Id="R096230f01f1d402f" /><Relationship Type="http://schemas.openxmlformats.org/officeDocument/2006/relationships/image" Target="/word/media/05eeff54-df1c-4352-be99-7040b9600150.png" Id="Rdeb4abc172e0437a" /></Relationships>
</file>