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4a165ecb0746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a6e84baa9c4b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Shellbrook,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5e4eff1f4f4718" /><Relationship Type="http://schemas.openxmlformats.org/officeDocument/2006/relationships/numbering" Target="/word/numbering.xml" Id="R520f8b9d272241c1" /><Relationship Type="http://schemas.openxmlformats.org/officeDocument/2006/relationships/settings" Target="/word/settings.xml" Id="R523a8dc450bd4fbf" /><Relationship Type="http://schemas.openxmlformats.org/officeDocument/2006/relationships/image" Target="/word/media/e4a88ad0-3a32-47cb-80c2-ca82784951a6.png" Id="Ra4a6e84baa9c4b37" /></Relationships>
</file>