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6b331605e45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b103676628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Shelter Bay,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011baeea8c4800" /><Relationship Type="http://schemas.openxmlformats.org/officeDocument/2006/relationships/numbering" Target="/word/numbering.xml" Id="Ra010c25a24c14525" /><Relationship Type="http://schemas.openxmlformats.org/officeDocument/2006/relationships/settings" Target="/word/settings.xml" Id="Rcdcd7d9d26584dfc" /><Relationship Type="http://schemas.openxmlformats.org/officeDocument/2006/relationships/image" Target="/word/media/97fafd2d-0c66-4f76-abcd-fc3421b47814.png" Id="R4bb1036766284d5c" /></Relationships>
</file>