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fc2e78ba3e47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c8ffc85e3844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Shenacadie,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610ddb609e47e0" /><Relationship Type="http://schemas.openxmlformats.org/officeDocument/2006/relationships/numbering" Target="/word/numbering.xml" Id="R42c028b8182543d3" /><Relationship Type="http://schemas.openxmlformats.org/officeDocument/2006/relationships/settings" Target="/word/settings.xml" Id="Rb5dd81b854624039" /><Relationship Type="http://schemas.openxmlformats.org/officeDocument/2006/relationships/image" Target="/word/media/831dfaec-4062-46c0-b73a-86a70195e05a.png" Id="R8bc8ffc85e384418" /></Relationships>
</file>