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24ca1cfac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46de54974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Sheppardton,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4e8daaf884841" /><Relationship Type="http://schemas.openxmlformats.org/officeDocument/2006/relationships/numbering" Target="/word/numbering.xml" Id="Red72240a48714a5f" /><Relationship Type="http://schemas.openxmlformats.org/officeDocument/2006/relationships/settings" Target="/word/settings.xml" Id="R77f90e92993d4e20" /><Relationship Type="http://schemas.openxmlformats.org/officeDocument/2006/relationships/image" Target="/word/media/fb6cb961-8d88-4b13-aae7-5e69a0c58bfe.png" Id="Rc1046de5497448a4" /></Relationships>
</file>