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a0adfda81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505ecca6a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Sherbrooke,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8816fe9c4439c" /><Relationship Type="http://schemas.openxmlformats.org/officeDocument/2006/relationships/numbering" Target="/word/numbering.xml" Id="R37a1cb4a9450404e" /><Relationship Type="http://schemas.openxmlformats.org/officeDocument/2006/relationships/settings" Target="/word/settings.xml" Id="Rde07f13b3cdc42c5" /><Relationship Type="http://schemas.openxmlformats.org/officeDocument/2006/relationships/image" Target="/word/media/72703eae-287d-4a71-81fe-28033671c216.png" Id="Rf12505ecca6a484b" /></Relationships>
</file>