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6e28905b6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e4133e6fa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Shergrove,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e8ae9709f4bb8" /><Relationship Type="http://schemas.openxmlformats.org/officeDocument/2006/relationships/numbering" Target="/word/numbering.xml" Id="R26f9476cce7542ce" /><Relationship Type="http://schemas.openxmlformats.org/officeDocument/2006/relationships/settings" Target="/word/settings.xml" Id="R43274b993202435e" /><Relationship Type="http://schemas.openxmlformats.org/officeDocument/2006/relationships/image" Target="/word/media/da2dd434-162b-435f-a60d-69450d6e0f28.png" Id="R1a9e4133e6fa4d79" /></Relationships>
</file>