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fc4a10d3e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407d5871e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Shillington,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afc3d57f241c4" /><Relationship Type="http://schemas.openxmlformats.org/officeDocument/2006/relationships/numbering" Target="/word/numbering.xml" Id="R3700ea000c664447" /><Relationship Type="http://schemas.openxmlformats.org/officeDocument/2006/relationships/settings" Target="/word/settings.xml" Id="Ra34b005b31c24a47" /><Relationship Type="http://schemas.openxmlformats.org/officeDocument/2006/relationships/image" Target="/word/media/7ae448bc-06a7-4de3-8ff5-881e21781215.png" Id="R2b7407d5871e41c8" /></Relationships>
</file>