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acc6e70e54a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ab407d057e49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Shulie,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f361da1f34d3d" /><Relationship Type="http://schemas.openxmlformats.org/officeDocument/2006/relationships/numbering" Target="/word/numbering.xml" Id="Rb0a84a4e2f37487a" /><Relationship Type="http://schemas.openxmlformats.org/officeDocument/2006/relationships/settings" Target="/word/settings.xml" Id="R4eff063d9e2b465e" /><Relationship Type="http://schemas.openxmlformats.org/officeDocument/2006/relationships/image" Target="/word/media/be3eec4a-4b48-487d-a374-85107bb90321.png" Id="Recab407d057e495a" /></Relationships>
</file>