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0ebb98e2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11dd1a1b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Siegs Corner,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0bf7617e24b45" /><Relationship Type="http://schemas.openxmlformats.org/officeDocument/2006/relationships/numbering" Target="/word/numbering.xml" Id="R259117194d3e4557" /><Relationship Type="http://schemas.openxmlformats.org/officeDocument/2006/relationships/settings" Target="/word/settings.xml" Id="R752a9311b71d48da" /><Relationship Type="http://schemas.openxmlformats.org/officeDocument/2006/relationships/image" Target="/word/media/74df9d6d-13cf-4bd7-9ee3-66f3f5c7ee47.png" Id="Ra7bc11dd1a1b4685" /></Relationships>
</file>