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d2fa32a0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51f76561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City,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70696326435d" /><Relationship Type="http://schemas.openxmlformats.org/officeDocument/2006/relationships/numbering" Target="/word/numbering.xml" Id="Rb45acbbccd704198" /><Relationship Type="http://schemas.openxmlformats.org/officeDocument/2006/relationships/settings" Target="/word/settings.xml" Id="Racd2e4f12ef94f68" /><Relationship Type="http://schemas.openxmlformats.org/officeDocument/2006/relationships/image" Target="/word/media/38d3c509-1dc6-4b39-b14a-c19b75e06afa.png" Id="R2bcd51f765614bfe" /></Relationships>
</file>