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d4a27e440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5ae538853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Falls Park,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b27eaa0b44662" /><Relationship Type="http://schemas.openxmlformats.org/officeDocument/2006/relationships/numbering" Target="/word/numbering.xml" Id="R75853d29df3b464a" /><Relationship Type="http://schemas.openxmlformats.org/officeDocument/2006/relationships/settings" Target="/word/settings.xml" Id="R255fa5968af44403" /><Relationship Type="http://schemas.openxmlformats.org/officeDocument/2006/relationships/image" Target="/word/media/4fd53cb0-118c-401f-82a9-8f41667e5750.png" Id="R78a5ae5388534604" /></Relationships>
</file>