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f9bf57fb4c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38fdbdc064e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Harbour,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51dc65d02f4e00" /><Relationship Type="http://schemas.openxmlformats.org/officeDocument/2006/relationships/numbering" Target="/word/numbering.xml" Id="R9de267fc8bbc4b52" /><Relationship Type="http://schemas.openxmlformats.org/officeDocument/2006/relationships/settings" Target="/word/settings.xml" Id="Rcdaa4c20c0384608" /><Relationship Type="http://schemas.openxmlformats.org/officeDocument/2006/relationships/image" Target="/word/media/8e9cf9b0-0d79-4ccb-94da-4dbccfd28e9b.png" Id="Rc1438fdbdc064e99" /></Relationships>
</file>