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7a7044e88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d73dbe05c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Heights,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5bc23d1f64a5e" /><Relationship Type="http://schemas.openxmlformats.org/officeDocument/2006/relationships/numbering" Target="/word/numbering.xml" Id="Rc42b13d154cc429b" /><Relationship Type="http://schemas.openxmlformats.org/officeDocument/2006/relationships/settings" Target="/word/settings.xml" Id="R6cdbad99d7bd4bce" /><Relationship Type="http://schemas.openxmlformats.org/officeDocument/2006/relationships/image" Target="/word/media/aff626ef-7932-4310-8907-97931abceffc.png" Id="R47ed73dbe05c40af" /></Relationships>
</file>