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e3d6f975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8e095dfb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f271298b439f" /><Relationship Type="http://schemas.openxmlformats.org/officeDocument/2006/relationships/numbering" Target="/word/numbering.xml" Id="Ra61c1248161b4cad" /><Relationship Type="http://schemas.openxmlformats.org/officeDocument/2006/relationships/settings" Target="/word/settings.xml" Id="R33ab948eee0545cc" /><Relationship Type="http://schemas.openxmlformats.org/officeDocument/2006/relationships/image" Target="/word/media/b4f6a308-8482-4942-879c-08cb1295a62d.png" Id="R95168e095dfb4094" /></Relationships>
</file>