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9ae74f8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8aeb476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565806474817" /><Relationship Type="http://schemas.openxmlformats.org/officeDocument/2006/relationships/numbering" Target="/word/numbering.xml" Id="R35ea521fefdb46ea" /><Relationship Type="http://schemas.openxmlformats.org/officeDocument/2006/relationships/settings" Target="/word/settings.xml" Id="R785eceedf544472b" /><Relationship Type="http://schemas.openxmlformats.org/officeDocument/2006/relationships/image" Target="/word/media/7d2db99a-f201-43ec-9752-0892924005a6.png" Id="R4e3f8aeb476c4dd6" /></Relationships>
</file>