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ef8e4665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ddb02efa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 Mills,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04f96ce9405e" /><Relationship Type="http://schemas.openxmlformats.org/officeDocument/2006/relationships/numbering" Target="/word/numbering.xml" Id="R7f7320017e544115" /><Relationship Type="http://schemas.openxmlformats.org/officeDocument/2006/relationships/settings" Target="/word/settings.xml" Id="R499825b084a5421d" /><Relationship Type="http://schemas.openxmlformats.org/officeDocument/2006/relationships/image" Target="/word/media/3420a8e9-2057-4be1-9748-5c7afe817686.png" Id="R1d43ddb02efa4bf6" /></Relationships>
</file>