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7f27b78b3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a764cfe9f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Sinclair Shore,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6703c92644096" /><Relationship Type="http://schemas.openxmlformats.org/officeDocument/2006/relationships/numbering" Target="/word/numbering.xml" Id="R1bf5772274ad4682" /><Relationship Type="http://schemas.openxmlformats.org/officeDocument/2006/relationships/settings" Target="/word/settings.xml" Id="R9b7bfed4ec5e4654" /><Relationship Type="http://schemas.openxmlformats.org/officeDocument/2006/relationships/image" Target="/word/media/625fc056-88da-4a32-868f-e9a0f9d1b395.png" Id="R126a764cfe9f4907" /></Relationships>
</file>