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1167f2a00b41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7ecff2a1cd46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Sintaluta,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18666e8bf34bba" /><Relationship Type="http://schemas.openxmlformats.org/officeDocument/2006/relationships/numbering" Target="/word/numbering.xml" Id="Ra495b39f8a3447ad" /><Relationship Type="http://schemas.openxmlformats.org/officeDocument/2006/relationships/settings" Target="/word/settings.xml" Id="R0029b22e7f51487a" /><Relationship Type="http://schemas.openxmlformats.org/officeDocument/2006/relationships/image" Target="/word/media/8e4c6d5f-2b8f-4340-b417-0a2768622725.png" Id="R677ecff2a1cd46e3" /></Relationships>
</file>