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c432b544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cbba0d223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Narrows,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c5d423a204e76" /><Relationship Type="http://schemas.openxmlformats.org/officeDocument/2006/relationships/numbering" Target="/word/numbering.xml" Id="Reafbb11a1f8b4dcf" /><Relationship Type="http://schemas.openxmlformats.org/officeDocument/2006/relationships/settings" Target="/word/settings.xml" Id="R365e9d49b0d148cf" /><Relationship Type="http://schemas.openxmlformats.org/officeDocument/2006/relationships/image" Target="/word/media/858875b9-7655-43a7-a605-dcaf3b0a8488.png" Id="R2e6cbba0d2234a10" /></Relationships>
</file>