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21347f261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976aa1b27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Sirenac,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ccc9d24e4268" /><Relationship Type="http://schemas.openxmlformats.org/officeDocument/2006/relationships/numbering" Target="/word/numbering.xml" Id="R6c77c938d49749b1" /><Relationship Type="http://schemas.openxmlformats.org/officeDocument/2006/relationships/settings" Target="/word/settings.xml" Id="R850b6378f23f4d81" /><Relationship Type="http://schemas.openxmlformats.org/officeDocument/2006/relationships/image" Target="/word/media/18edf6fb-dbac-42a0-b573-021e9af5072e.png" Id="R049976aa1b2741cd" /></Relationships>
</file>