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58482d6f5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370d851a748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Sirko,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8d7d6b2ec4a4e" /><Relationship Type="http://schemas.openxmlformats.org/officeDocument/2006/relationships/numbering" Target="/word/numbering.xml" Id="R6ed344cab6f74bd7" /><Relationship Type="http://schemas.openxmlformats.org/officeDocument/2006/relationships/settings" Target="/word/settings.xml" Id="R11e4474869e54896" /><Relationship Type="http://schemas.openxmlformats.org/officeDocument/2006/relationships/image" Target="/word/media/7f86fdc4-79ec-46fb-a94b-e95b4a267670.png" Id="R914370d851a74851" /></Relationships>
</file>