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6c793875d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0c2abc571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Site-Bellevue,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bc05c36f6456a" /><Relationship Type="http://schemas.openxmlformats.org/officeDocument/2006/relationships/numbering" Target="/word/numbering.xml" Id="R1b386ec38dfd4345" /><Relationship Type="http://schemas.openxmlformats.org/officeDocument/2006/relationships/settings" Target="/word/settings.xml" Id="Rb088feb1d22d469a" /><Relationship Type="http://schemas.openxmlformats.org/officeDocument/2006/relationships/image" Target="/word/media/d6ce721a-f470-43f1-b077-1dc5f3976b90.png" Id="R5100c2abc57141ba" /></Relationships>
</file>