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c5194d335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16e3d7a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Sixty-Nine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9bbcbf1434b17" /><Relationship Type="http://schemas.openxmlformats.org/officeDocument/2006/relationships/numbering" Target="/word/numbering.xml" Id="Rdd71dacf5565450f" /><Relationship Type="http://schemas.openxmlformats.org/officeDocument/2006/relationships/settings" Target="/word/settings.xml" Id="Raabfd36155984c5a" /><Relationship Type="http://schemas.openxmlformats.org/officeDocument/2006/relationships/image" Target="/word/media/0802ef4a-43e5-457b-bf83-cdb0757a1cb0.png" Id="R625f16e3d7ac4bd1" /></Relationships>
</file>