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1ce6b41b9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7b2b424f8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Skooks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2730dd7284618" /><Relationship Type="http://schemas.openxmlformats.org/officeDocument/2006/relationships/numbering" Target="/word/numbering.xml" Id="R84b917f845934112" /><Relationship Type="http://schemas.openxmlformats.org/officeDocument/2006/relationships/settings" Target="/word/settings.xml" Id="Rccf539bd559c49d9" /><Relationship Type="http://schemas.openxmlformats.org/officeDocument/2006/relationships/image" Target="/word/media/b11dc7cb-14ec-4eca-8199-aed20ee71670.png" Id="R8ec7b2b424f841fc" /></Relationships>
</file>