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2fce084e9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da968961d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c3f8559e44a4d" /><Relationship Type="http://schemas.openxmlformats.org/officeDocument/2006/relationships/numbering" Target="/word/numbering.xml" Id="Rca7dd8b6a1544e36" /><Relationship Type="http://schemas.openxmlformats.org/officeDocument/2006/relationships/settings" Target="/word/settings.xml" Id="Ra694d694ef5e4c2e" /><Relationship Type="http://schemas.openxmlformats.org/officeDocument/2006/relationships/image" Target="/word/media/9b10d229-8623-4bf5-b4bf-6a7d32304169.png" Id="R074da968961d4d81" /></Relationships>
</file>