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0519c8e61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f521ef2cc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Slab City,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bb854ece49b6" /><Relationship Type="http://schemas.openxmlformats.org/officeDocument/2006/relationships/numbering" Target="/word/numbering.xml" Id="Re1dd4a7013b04292" /><Relationship Type="http://schemas.openxmlformats.org/officeDocument/2006/relationships/settings" Target="/word/settings.xml" Id="R2480c34821834f0f" /><Relationship Type="http://schemas.openxmlformats.org/officeDocument/2006/relationships/image" Target="/word/media/2a4928a0-8bc6-4d4b-b708-0b2abf6b460a.png" Id="R400f521ef2cc4ce8" /></Relationships>
</file>