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af5efb91a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5c5b083d0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Slave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f37cec9b84cd1" /><Relationship Type="http://schemas.openxmlformats.org/officeDocument/2006/relationships/numbering" Target="/word/numbering.xml" Id="R221af44b47444d18" /><Relationship Type="http://schemas.openxmlformats.org/officeDocument/2006/relationships/settings" Target="/word/settings.xml" Id="R254c580ae4974a88" /><Relationship Type="http://schemas.openxmlformats.org/officeDocument/2006/relationships/image" Target="/word/media/9558e20f-54c8-40cd-b223-3a55f51cb902.png" Id="R3b55c5b083d047b2" /></Relationships>
</file>