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0967fa775a46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8990bb2d847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Slawa,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036e3ec8f7499a" /><Relationship Type="http://schemas.openxmlformats.org/officeDocument/2006/relationships/numbering" Target="/word/numbering.xml" Id="R41b21e52ca5044aa" /><Relationship Type="http://schemas.openxmlformats.org/officeDocument/2006/relationships/settings" Target="/word/settings.xml" Id="Rd75d1bda615d4ebb" /><Relationship Type="http://schemas.openxmlformats.org/officeDocument/2006/relationships/image" Target="/word/media/af5eb073-18a0-4034-bb95-eed4e3b15f2b.png" Id="Rfab8990bb2d8473f" /></Relationships>
</file>