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f9a3ece3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f58bc7597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Slesse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07b31f22648ac" /><Relationship Type="http://schemas.openxmlformats.org/officeDocument/2006/relationships/numbering" Target="/word/numbering.xml" Id="R4346682bf68043b7" /><Relationship Type="http://schemas.openxmlformats.org/officeDocument/2006/relationships/settings" Target="/word/settings.xml" Id="R00ad604641a34e93" /><Relationship Type="http://schemas.openxmlformats.org/officeDocument/2006/relationships/image" Target="/word/media/d861497e-45e4-4e10-a4b0-38e7f24ddf32.png" Id="R490f58bc75974754" /></Relationships>
</file>