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22c82464c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662fdd225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Sligo,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1fe5449df4af1" /><Relationship Type="http://schemas.openxmlformats.org/officeDocument/2006/relationships/numbering" Target="/word/numbering.xml" Id="R58413cffbd0441a4" /><Relationship Type="http://schemas.openxmlformats.org/officeDocument/2006/relationships/settings" Target="/word/settings.xml" Id="R4081dd94bf484ce0" /><Relationship Type="http://schemas.openxmlformats.org/officeDocument/2006/relationships/image" Target="/word/media/8773f4f2-69c5-4af3-bb15-4247dd0d059b.png" Id="R54a662fdd2254bba" /></Relationships>
</file>